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6AD2" w14:textId="77777777" w:rsidR="00435CCC" w:rsidRPr="00AF7D4E" w:rsidRDefault="00000000">
      <w:pPr>
        <w:jc w:val="center"/>
        <w:rPr>
          <w:lang w:val="ru-RU"/>
        </w:rPr>
      </w:pPr>
      <w:r w:rsidRPr="00AF7D4E">
        <w:rPr>
          <w:b/>
          <w:lang w:val="ru-RU"/>
        </w:rPr>
        <w:t>СОГЛАСИЕ</w:t>
      </w:r>
    </w:p>
    <w:p w14:paraId="24D4EA29" w14:textId="77777777" w:rsidR="00435CCC" w:rsidRPr="00AF7D4E" w:rsidRDefault="00000000">
      <w:pPr>
        <w:jc w:val="center"/>
        <w:rPr>
          <w:lang w:val="ru-RU"/>
        </w:rPr>
      </w:pPr>
      <w:r w:rsidRPr="00AF7D4E">
        <w:rPr>
          <w:lang w:val="ru-RU"/>
        </w:rPr>
        <w:t>посетителя сайта на обработку персональных данных</w:t>
      </w:r>
    </w:p>
    <w:p w14:paraId="1727E1B7" w14:textId="77777777" w:rsidR="00435CCC" w:rsidRPr="00AF7D4E" w:rsidRDefault="00435CCC">
      <w:pPr>
        <w:rPr>
          <w:lang w:val="ru-RU"/>
        </w:rPr>
      </w:pPr>
    </w:p>
    <w:p w14:paraId="700AF382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 xml:space="preserve">Настоящим я,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интересе, а также подтверждая свою дееспособность, даю свое согласие Индивидуальному предпринимателю Чепурко Дмитрию Александровичу (ИНН 910216160470, ОГРНИП 322911200045950), адрес: 295024, Республика Крым, г. Симферополь, ул. Севастопольская, дом 321 (далее – Оператор), сайт: </w:t>
      </w:r>
      <w:r>
        <w:t>https</w:t>
      </w:r>
      <w:r w:rsidRPr="00AF7D4E">
        <w:rPr>
          <w:lang w:val="ru-RU"/>
        </w:rPr>
        <w:t>://автоювелир.рф/ на обработку своих персональных данных со следующими условиями:</w:t>
      </w:r>
    </w:p>
    <w:p w14:paraId="6F2CADBF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1. Данное Согласие дается на обработку персональных данных как без использования средств автоматизации, так и с их использованием. Согласие дается на обработку следующих моих персональных данных: имя (при наличии поля); номер телефона; адрес электронной почты (при наличии поля); данные об автомобиле (марка/модель) и выбранные виды работ/комментарий (если предусмотрено формой); пользовательские данные (</w:t>
      </w:r>
      <w:r>
        <w:t>IP</w:t>
      </w:r>
      <w:r w:rsidRPr="00AF7D4E">
        <w:rPr>
          <w:lang w:val="ru-RU"/>
        </w:rPr>
        <w:t xml:space="preserve">-адрес; сведения о местоположении (если определяются); тип и версия ОС; тип и версия браузера; тип устройства и разрешение экрана; источник перехода на сайт; язык ОС и браузера; какие страницы открывает пользователь и на какие элементы нажимает; </w:t>
      </w:r>
      <w:r>
        <w:t>cookie</w:t>
      </w:r>
      <w:r w:rsidRPr="00AF7D4E">
        <w:rPr>
          <w:lang w:val="ru-RU"/>
        </w:rPr>
        <w:t>/идентификаторы), в том числе при использовании систем веб-аналитики (например, Яндекс.Метрика).</w:t>
      </w:r>
    </w:p>
    <w:p w14:paraId="20126B67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2. Персональные данные не являются общедоступными.</w:t>
      </w:r>
    </w:p>
    <w:p w14:paraId="7DAF215C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3. Цель обработки персональных данных: обработка входящих запросов физических лиц с целью предоставления информации о видах работ и записи на выполнение работ; установления обратной связи; а также аналитики действий посетителя на веб-сайте и функционирования веб-сайта.</w:t>
      </w:r>
    </w:p>
    <w:p w14:paraId="429FC98C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4. Основанием для обработки персональных данных является статья 24 Конституции Российской Федерации; статья 6 Федерального закона № 152-ФЗ «О персональных данных»; настоящее Согласие посетителя сайта на обработку персональных данных.</w:t>
      </w:r>
    </w:p>
    <w:p w14:paraId="0703D4E8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5.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 работникам Оператора, блокирование, удаление, уничтожение.</w:t>
      </w:r>
    </w:p>
    <w:p w14:paraId="390B81FA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lastRenderedPageBreak/>
        <w:t>6. Настоящим я уведомлен(а) Оператором, что предполагаемыми пользователями персональных данных являются работники Оператора, а также лица, привлеченные Оператором на условиях гражданско-правового договора.</w:t>
      </w:r>
    </w:p>
    <w:p w14:paraId="0986286B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7. Я ознакомлен(а), что:</w:t>
      </w:r>
    </w:p>
    <w:p w14:paraId="7AC9471E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 xml:space="preserve">7.1. настоящее Согласие на обработку моих персональных данных является бессрочным и может быть отозвано посредством направления мною в адрес Оператора письменного заявления по адресу: 295024, Республика Крым, г. Симферополь, ул. Севастопольская, дом 321, либо электронного обращения на </w:t>
      </w:r>
      <w:r>
        <w:t>e</w:t>
      </w:r>
      <w:r w:rsidRPr="00AF7D4E">
        <w:rPr>
          <w:lang w:val="ru-RU"/>
        </w:rPr>
        <w:t>-</w:t>
      </w:r>
      <w:r>
        <w:t>mail</w:t>
      </w:r>
      <w:r w:rsidRPr="00AF7D4E">
        <w:rPr>
          <w:lang w:val="ru-RU"/>
        </w:rPr>
        <w:t xml:space="preserve">: </w:t>
      </w:r>
      <w:r>
        <w:t>avtoyvelir</w:t>
      </w:r>
      <w:r w:rsidRPr="00AF7D4E">
        <w:rPr>
          <w:lang w:val="ru-RU"/>
        </w:rPr>
        <w:t>@</w:t>
      </w:r>
      <w:r>
        <w:t>gmail</w:t>
      </w:r>
      <w:r w:rsidRPr="00AF7D4E">
        <w:rPr>
          <w:lang w:val="ru-RU"/>
        </w:rPr>
        <w:t>.</w:t>
      </w:r>
      <w:r>
        <w:t>com</w:t>
      </w:r>
      <w:r w:rsidRPr="00AF7D4E">
        <w:rPr>
          <w:lang w:val="ru-RU"/>
        </w:rPr>
        <w:t>. Датой отзыва считается день, следующий за днем получения Оператором заявления об отзыве согласия;</w:t>
      </w:r>
    </w:p>
    <w:p w14:paraId="16BA3739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7.2. имею право на доступ к моим персональным данным, требовать уточнения (обновления, изменения) моих персональных данных, а также удаления и уничтожения моих персональных данных в случае их обработки, нарушающей мои законные права и интересы, законодательство Российской Федерации;</w:t>
      </w:r>
    </w:p>
    <w:p w14:paraId="00E539C9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7.3.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2–11 части 1 статьи 6, части 2 статьи 10 и части 2 статьи 11 Федерального закона № 152-ФЗ «О персональных данных».</w:t>
      </w:r>
    </w:p>
    <w:p w14:paraId="74E690B5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8. Я обязуюсь в случае изменения моих персональных данных, сведений обо мне незамедлительно сообщить Оператору с предоставлением подтверждающих документов (при необходимости).</w:t>
      </w:r>
    </w:p>
    <w:p w14:paraId="4C4A74E7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9.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5F739EC1" w14:textId="77777777" w:rsidR="00435CCC" w:rsidRPr="00AF7D4E" w:rsidRDefault="00000000" w:rsidP="00AF7D4E">
      <w:pPr>
        <w:jc w:val="both"/>
        <w:rPr>
          <w:lang w:val="ru-RU"/>
        </w:rPr>
      </w:pPr>
      <w:r w:rsidRPr="00AF7D4E">
        <w:rPr>
          <w:lang w:val="ru-RU"/>
        </w:rPr>
        <w:t>10. Настоящее Согласие действует все время до момента прекращения обработки персональных данных согласно п. 7.1 Согласия.</w:t>
      </w:r>
    </w:p>
    <w:sectPr w:rsidR="00435CCC" w:rsidRPr="00AF7D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1048390">
    <w:abstractNumId w:val="8"/>
  </w:num>
  <w:num w:numId="2" w16cid:durableId="109932075">
    <w:abstractNumId w:val="6"/>
  </w:num>
  <w:num w:numId="3" w16cid:durableId="1580169230">
    <w:abstractNumId w:val="5"/>
  </w:num>
  <w:num w:numId="4" w16cid:durableId="1637372937">
    <w:abstractNumId w:val="4"/>
  </w:num>
  <w:num w:numId="5" w16cid:durableId="1550457155">
    <w:abstractNumId w:val="7"/>
  </w:num>
  <w:num w:numId="6" w16cid:durableId="1848710712">
    <w:abstractNumId w:val="3"/>
  </w:num>
  <w:num w:numId="7" w16cid:durableId="1650674301">
    <w:abstractNumId w:val="2"/>
  </w:num>
  <w:num w:numId="8" w16cid:durableId="944701520">
    <w:abstractNumId w:val="1"/>
  </w:num>
  <w:num w:numId="9" w16cid:durableId="8583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5CCC"/>
    <w:rsid w:val="00AA1D8D"/>
    <w:rsid w:val="00AF7D4E"/>
    <w:rsid w:val="00B47730"/>
    <w:rsid w:val="00CB0664"/>
    <w:rsid w:val="00D31D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60CB7"/>
  <w14:defaultImageDpi w14:val="300"/>
  <w15:docId w15:val="{671D7FAB-0CD5-4380-9D77-E79DF03E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2025-12-24T15:28:00Z</dcterms:created>
  <dcterms:modified xsi:type="dcterms:W3CDTF">2025-12-24T15:28:00Z</dcterms:modified>
  <cp:category/>
</cp:coreProperties>
</file>